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A1E4CE" w14:textId="77777777" w:rsidR="002E2B26" w:rsidRDefault="002E2B26" w:rsidP="00EA296C">
      <w:pPr>
        <w:spacing w:after="0" w:line="240" w:lineRule="auto"/>
        <w:rPr>
          <w:rFonts w:ascii="Allianz Neo" w:hAnsi="Allianz Neo" w:cstheme="minorHAnsi"/>
          <w:b/>
          <w:bCs/>
          <w:color w:val="44546A" w:themeColor="text2"/>
        </w:rPr>
      </w:pPr>
    </w:p>
    <w:p w14:paraId="35156D4B" w14:textId="2EEC7DC6" w:rsidR="00EA296C" w:rsidRPr="00432FDE" w:rsidRDefault="00EA296C" w:rsidP="00EA296C">
      <w:pPr>
        <w:spacing w:after="0" w:line="240" w:lineRule="auto"/>
        <w:rPr>
          <w:rFonts w:ascii="Allianz Neo" w:hAnsi="Allianz Neo" w:cstheme="minorHAnsi"/>
          <w:b/>
          <w:bCs/>
          <w:color w:val="44546A" w:themeColor="text2"/>
        </w:rPr>
      </w:pPr>
      <w:r w:rsidRPr="00432FDE">
        <w:rPr>
          <w:rFonts w:ascii="Allianz Neo" w:hAnsi="Allianz Neo" w:cstheme="minorHAnsi"/>
          <w:b/>
          <w:bCs/>
          <w:color w:val="44546A" w:themeColor="text2"/>
        </w:rPr>
        <w:t>Role Profile</w:t>
      </w:r>
    </w:p>
    <w:p w14:paraId="120EAEE4" w14:textId="122A639E" w:rsidR="005E4117" w:rsidRDefault="00EA296C" w:rsidP="005E4117">
      <w:pPr>
        <w:rPr>
          <w:rFonts w:ascii="Arial" w:hAnsi="Arial" w:cs="Arial"/>
        </w:rPr>
      </w:pPr>
      <w:r>
        <w:rPr>
          <w:rFonts w:ascii="Arial" w:hAnsi="Arial" w:cs="Arial"/>
        </w:rPr>
        <w:t xml:space="preserve">Allianz Finance </w:t>
      </w:r>
      <w:r w:rsidR="00DB164A">
        <w:rPr>
          <w:rFonts w:ascii="Arial" w:hAnsi="Arial" w:cs="Arial"/>
        </w:rPr>
        <w:t>Function</w:t>
      </w:r>
      <w:r>
        <w:rPr>
          <w:rFonts w:ascii="Arial" w:hAnsi="Arial" w:cs="Arial"/>
        </w:rPr>
        <w:t xml:space="preserve"> - </w:t>
      </w:r>
      <w:r w:rsidR="005E4117" w:rsidRPr="008D1C2F">
        <w:rPr>
          <w:rFonts w:ascii="Arial" w:hAnsi="Arial" w:cs="Arial"/>
        </w:rPr>
        <w:t>Financial Reporting</w:t>
      </w:r>
      <w:r w:rsidRPr="008D1C2F">
        <w:rPr>
          <w:rFonts w:ascii="Arial" w:hAnsi="Arial" w:cs="Arial"/>
        </w:rPr>
        <w:t xml:space="preserve"> – </w:t>
      </w:r>
      <w:r w:rsidR="002E2B26">
        <w:rPr>
          <w:rFonts w:ascii="Arial" w:hAnsi="Arial" w:cs="Arial"/>
        </w:rPr>
        <w:t xml:space="preserve">Finance </w:t>
      </w:r>
      <w:r w:rsidRPr="008D1C2F">
        <w:rPr>
          <w:rFonts w:ascii="Arial" w:hAnsi="Arial" w:cs="Arial"/>
        </w:rPr>
        <w:t xml:space="preserve">Graduate Placement </w:t>
      </w:r>
    </w:p>
    <w:p w14:paraId="58580FBB" w14:textId="77777777" w:rsidR="00EA296C" w:rsidRPr="00432FDE" w:rsidRDefault="00EA296C" w:rsidP="00EA296C">
      <w:pPr>
        <w:spacing w:after="0" w:line="240" w:lineRule="auto"/>
        <w:rPr>
          <w:rFonts w:ascii="Allianz Neo" w:hAnsi="Allianz Neo" w:cstheme="minorHAnsi"/>
          <w:b/>
          <w:bCs/>
          <w:color w:val="44546A" w:themeColor="text2"/>
        </w:rPr>
      </w:pPr>
      <w:r w:rsidRPr="00432FDE">
        <w:rPr>
          <w:rFonts w:ascii="Allianz Neo" w:hAnsi="Allianz Neo" w:cstheme="minorHAnsi"/>
          <w:b/>
          <w:bCs/>
          <w:color w:val="44546A" w:themeColor="text2"/>
        </w:rPr>
        <w:t>About Allianz</w:t>
      </w:r>
    </w:p>
    <w:p w14:paraId="45606DE6" w14:textId="77777777" w:rsidR="00EA296C" w:rsidRPr="00CA3C92" w:rsidRDefault="00EA296C" w:rsidP="00EA296C">
      <w:pPr>
        <w:spacing w:after="0" w:line="240" w:lineRule="auto"/>
        <w:rPr>
          <w:rFonts w:ascii="Allianz Neo" w:hAnsi="Allianz Neo" w:cstheme="minorHAnsi"/>
          <w:b/>
          <w:bCs/>
          <w:color w:val="44546A" w:themeColor="text2"/>
          <w:u w:val="single"/>
        </w:rPr>
      </w:pPr>
    </w:p>
    <w:p w14:paraId="1F64D8CA" w14:textId="77777777" w:rsidR="00EA296C" w:rsidRPr="008D1C2F" w:rsidRDefault="00EA296C" w:rsidP="008D1C2F">
      <w:pPr>
        <w:spacing w:after="0" w:line="240" w:lineRule="auto"/>
        <w:jc w:val="both"/>
        <w:rPr>
          <w:rFonts w:ascii="Allianz Neo" w:eastAsia="Calibri" w:hAnsi="Allianz Neo" w:cs="Calibri"/>
          <w:lang w:eastAsia="en-IE"/>
        </w:rPr>
      </w:pPr>
      <w:r w:rsidRPr="008D1C2F">
        <w:rPr>
          <w:rFonts w:ascii="Allianz Neo" w:eastAsia="Calibri" w:hAnsi="Allianz Neo" w:cs="Calibri"/>
          <w:lang w:eastAsia="en-IE"/>
        </w:rPr>
        <w:t>As the trusted insurance partner to over 500,000 customers across the island of Ireland, Allianz plc has built a local and global brand based on trust, integrity and outstanding customer service for over one hundred years.</w:t>
      </w:r>
    </w:p>
    <w:p w14:paraId="7ADD74C0" w14:textId="77777777" w:rsidR="00EA296C" w:rsidRPr="008D1C2F" w:rsidRDefault="00EA296C" w:rsidP="008D1C2F">
      <w:pPr>
        <w:spacing w:after="0" w:line="240" w:lineRule="auto"/>
        <w:jc w:val="both"/>
        <w:rPr>
          <w:rFonts w:ascii="Allianz Neo" w:eastAsia="Calibri" w:hAnsi="Allianz Neo" w:cs="Calibri"/>
          <w:lang w:eastAsia="en-IE"/>
        </w:rPr>
      </w:pPr>
    </w:p>
    <w:p w14:paraId="1CD4F2DF" w14:textId="23D767A2" w:rsidR="00EA296C" w:rsidRPr="008D1C2F" w:rsidRDefault="00EA296C" w:rsidP="008D1C2F">
      <w:pPr>
        <w:spacing w:after="0" w:line="240" w:lineRule="auto"/>
        <w:jc w:val="both"/>
        <w:rPr>
          <w:rFonts w:ascii="Allianz Neo" w:eastAsia="Calibri" w:hAnsi="Allianz Neo" w:cs="Calibri"/>
          <w:lang w:eastAsia="en-IE"/>
        </w:rPr>
      </w:pPr>
      <w:r w:rsidRPr="008D1C2F">
        <w:rPr>
          <w:rFonts w:ascii="Allianz Neo" w:eastAsia="Calibri" w:hAnsi="Allianz Neo" w:cs="Calibri"/>
          <w:lang w:eastAsia="en-IE"/>
        </w:rPr>
        <w:t xml:space="preserve">Based in Elm Park, Dublin 4, Allianz in Ireland is currently recruiting for </w:t>
      </w:r>
      <w:r w:rsidR="008D1C2F" w:rsidRPr="008D1C2F">
        <w:rPr>
          <w:rFonts w:ascii="Allianz Neo" w:eastAsia="Calibri" w:hAnsi="Allianz Neo" w:cs="Calibri"/>
          <w:lang w:eastAsia="en-IE"/>
        </w:rPr>
        <w:t xml:space="preserve">a </w:t>
      </w:r>
      <w:r w:rsidRPr="008D1C2F">
        <w:rPr>
          <w:rFonts w:ascii="Allianz Neo" w:eastAsia="Calibri" w:hAnsi="Allianz Neo" w:cs="Calibri"/>
          <w:lang w:eastAsia="en-IE"/>
        </w:rPr>
        <w:t xml:space="preserve">graduate in our </w:t>
      </w:r>
      <w:r w:rsidR="008D1C2F" w:rsidRPr="008D1C2F">
        <w:rPr>
          <w:rFonts w:ascii="Allianz Neo" w:eastAsia="Calibri" w:hAnsi="Allianz Neo" w:cs="Calibri"/>
          <w:lang w:eastAsia="en-IE"/>
        </w:rPr>
        <w:t>Finance</w:t>
      </w:r>
      <w:r w:rsidRPr="008D1C2F">
        <w:rPr>
          <w:rFonts w:ascii="Allianz Neo" w:eastAsia="Calibri" w:hAnsi="Allianz Neo" w:cs="Calibri"/>
          <w:lang w:eastAsia="en-IE"/>
        </w:rPr>
        <w:t xml:space="preserve"> function where you can gain hands on experience in working with a diverse group of colleagues in a multi-national environment. </w:t>
      </w:r>
    </w:p>
    <w:p w14:paraId="30761813" w14:textId="77777777" w:rsidR="00EA296C" w:rsidRPr="008D1C2F" w:rsidRDefault="00EA296C" w:rsidP="008D1C2F">
      <w:pPr>
        <w:spacing w:after="0" w:line="240" w:lineRule="auto"/>
        <w:jc w:val="both"/>
        <w:rPr>
          <w:rFonts w:ascii="Allianz Neo" w:eastAsia="Calibri" w:hAnsi="Allianz Neo" w:cs="Calibri"/>
          <w:lang w:eastAsia="en-IE"/>
        </w:rPr>
      </w:pPr>
      <w:r w:rsidRPr="008D1C2F">
        <w:rPr>
          <w:rFonts w:ascii="Allianz Neo" w:eastAsia="Calibri" w:hAnsi="Allianz Neo" w:cs="Calibri"/>
          <w:lang w:eastAsia="en-IE"/>
        </w:rPr>
        <w:t>Allianz in Ireland are part of the Allianz Group, which employs over 140,000 people in over 70 countries worldwide.</w:t>
      </w:r>
    </w:p>
    <w:p w14:paraId="3D865A2F" w14:textId="77777777" w:rsidR="00EA296C" w:rsidRPr="008D1C2F" w:rsidRDefault="00EA296C" w:rsidP="005E4117">
      <w:pPr>
        <w:rPr>
          <w:rFonts w:ascii="Arial" w:hAnsi="Arial" w:cs="Arial"/>
        </w:rPr>
      </w:pPr>
    </w:p>
    <w:p w14:paraId="663E8946" w14:textId="19AF8673" w:rsidR="005E4117" w:rsidRPr="005E4117" w:rsidRDefault="00EA296C" w:rsidP="00C70BCB">
      <w:pPr>
        <w:spacing w:after="0" w:line="276" w:lineRule="auto"/>
        <w:rPr>
          <w:rFonts w:ascii="Arial" w:hAnsi="Arial" w:cs="Arial"/>
        </w:rPr>
      </w:pPr>
      <w:r w:rsidRPr="008D1C2F">
        <w:rPr>
          <w:rFonts w:ascii="Allianz Neo" w:hAnsi="Allianz Neo" w:cstheme="minorHAnsi"/>
          <w:b/>
          <w:bCs/>
          <w:color w:val="44546A" w:themeColor="text2"/>
        </w:rPr>
        <w:t xml:space="preserve">The Role </w:t>
      </w:r>
    </w:p>
    <w:p w14:paraId="08253838" w14:textId="3E10B2A5" w:rsidR="00EA296C" w:rsidRPr="008D1C2F" w:rsidRDefault="00F42A8C" w:rsidP="008D1C2F">
      <w:pPr>
        <w:spacing w:after="0" w:line="240" w:lineRule="auto"/>
        <w:jc w:val="both"/>
        <w:rPr>
          <w:rFonts w:ascii="Allianz Neo" w:eastAsia="Calibri" w:hAnsi="Allianz Neo" w:cs="Calibri"/>
          <w:lang w:eastAsia="en-IE"/>
        </w:rPr>
      </w:pPr>
      <w:r w:rsidRPr="008D1C2F">
        <w:rPr>
          <w:rFonts w:ascii="Allianz Neo" w:eastAsia="Calibri" w:hAnsi="Allianz Neo" w:cs="Calibri"/>
          <w:lang w:eastAsia="en-IE"/>
        </w:rPr>
        <w:t xml:space="preserve">The </w:t>
      </w:r>
      <w:r w:rsidR="002E2B26">
        <w:rPr>
          <w:rFonts w:ascii="Allianz Neo" w:eastAsia="Calibri" w:hAnsi="Allianz Neo" w:cs="Calibri"/>
          <w:lang w:eastAsia="en-IE"/>
        </w:rPr>
        <w:t xml:space="preserve">finance </w:t>
      </w:r>
      <w:r w:rsidR="00EA296C" w:rsidRPr="008D1C2F">
        <w:rPr>
          <w:rFonts w:ascii="Allianz Neo" w:eastAsia="Calibri" w:hAnsi="Allianz Neo" w:cs="Calibri"/>
          <w:lang w:eastAsia="en-IE"/>
        </w:rPr>
        <w:t xml:space="preserve">graduate </w:t>
      </w:r>
      <w:r w:rsidRPr="008D1C2F">
        <w:rPr>
          <w:rFonts w:ascii="Allianz Neo" w:eastAsia="Calibri" w:hAnsi="Allianz Neo" w:cs="Calibri"/>
          <w:lang w:eastAsia="en-IE"/>
        </w:rPr>
        <w:t>placement</w:t>
      </w:r>
      <w:r w:rsidR="005E4117" w:rsidRPr="008D1C2F">
        <w:rPr>
          <w:rFonts w:ascii="Allianz Neo" w:eastAsia="Calibri" w:hAnsi="Allianz Neo" w:cs="Calibri"/>
          <w:lang w:eastAsia="en-IE"/>
        </w:rPr>
        <w:t xml:space="preserve"> </w:t>
      </w:r>
      <w:r w:rsidRPr="008D1C2F">
        <w:rPr>
          <w:rFonts w:ascii="Allianz Neo" w:eastAsia="Calibri" w:hAnsi="Allianz Neo" w:cs="Calibri"/>
          <w:lang w:eastAsia="en-IE"/>
        </w:rPr>
        <w:t xml:space="preserve">will allow you to grow </w:t>
      </w:r>
      <w:r w:rsidR="00FF0AD3" w:rsidRPr="008D1C2F">
        <w:rPr>
          <w:rFonts w:ascii="Allianz Neo" w:eastAsia="Calibri" w:hAnsi="Allianz Neo" w:cs="Calibri"/>
          <w:lang w:eastAsia="en-IE"/>
        </w:rPr>
        <w:t xml:space="preserve">your professional portfolio </w:t>
      </w:r>
      <w:r w:rsidR="005E4117" w:rsidRPr="008D1C2F">
        <w:rPr>
          <w:rFonts w:ascii="Allianz Neo" w:eastAsia="Calibri" w:hAnsi="Allianz Neo" w:cs="Calibri"/>
          <w:lang w:eastAsia="en-IE"/>
        </w:rPr>
        <w:t xml:space="preserve">working alongside qualified accountants and data analyst on the daily accounting tasks and delivering high standard financial reporting, regulatory reporting / statutory accounts and group reporting. </w:t>
      </w:r>
      <w:r w:rsidRPr="008D1C2F">
        <w:rPr>
          <w:rFonts w:ascii="Allianz Neo" w:eastAsia="Calibri" w:hAnsi="Allianz Neo" w:cs="Calibri"/>
          <w:lang w:eastAsia="en-IE"/>
        </w:rPr>
        <w:t xml:space="preserve">You will also have a chance to </w:t>
      </w:r>
      <w:r w:rsidR="005E4117" w:rsidRPr="008D1C2F">
        <w:rPr>
          <w:rFonts w:ascii="Allianz Neo" w:eastAsia="Calibri" w:hAnsi="Allianz Neo" w:cs="Calibri"/>
          <w:lang w:eastAsia="en-IE"/>
        </w:rPr>
        <w:t xml:space="preserve">collaborate with colleagues across the business and with colleagues in Allianz group to </w:t>
      </w:r>
      <w:r w:rsidRPr="008D1C2F">
        <w:rPr>
          <w:rFonts w:ascii="Allianz Neo" w:eastAsia="Calibri" w:hAnsi="Allianz Neo" w:cs="Calibri"/>
          <w:lang w:eastAsia="en-IE"/>
        </w:rPr>
        <w:t xml:space="preserve">support </w:t>
      </w:r>
      <w:r w:rsidR="005E4117" w:rsidRPr="008D1C2F">
        <w:rPr>
          <w:rFonts w:ascii="Allianz Neo" w:eastAsia="Calibri" w:hAnsi="Allianz Neo" w:cs="Calibri"/>
          <w:lang w:eastAsia="en-IE"/>
        </w:rPr>
        <w:t xml:space="preserve">the Finance function ambition, a resilient, proactive and forward-looking strategic partner advising decision-makers on financially sound options and implications. </w:t>
      </w:r>
    </w:p>
    <w:p w14:paraId="16EA8481" w14:textId="77777777" w:rsidR="009935FA" w:rsidRPr="008D1C2F" w:rsidRDefault="005E4117" w:rsidP="008D1C2F">
      <w:pPr>
        <w:spacing w:after="0" w:line="240" w:lineRule="auto"/>
        <w:jc w:val="both"/>
        <w:rPr>
          <w:rFonts w:ascii="Allianz Neo" w:eastAsia="Calibri" w:hAnsi="Allianz Neo" w:cs="Calibri"/>
          <w:lang w:eastAsia="en-IE"/>
        </w:rPr>
      </w:pPr>
      <w:r w:rsidRPr="008D1C2F">
        <w:rPr>
          <w:rFonts w:ascii="Allianz Neo" w:eastAsia="Calibri" w:hAnsi="Allianz Neo" w:cs="Calibri"/>
          <w:lang w:eastAsia="en-IE"/>
        </w:rPr>
        <w:t>This role will report into the Financial Accounting and Reporting Manager.</w:t>
      </w:r>
    </w:p>
    <w:p w14:paraId="3DE9F944" w14:textId="77777777" w:rsidR="00C70BCB" w:rsidRDefault="00C70BCB" w:rsidP="00C70BCB">
      <w:pPr>
        <w:spacing w:after="0"/>
        <w:rPr>
          <w:rFonts w:ascii="Arial" w:hAnsi="Arial" w:cs="Arial"/>
        </w:rPr>
      </w:pPr>
    </w:p>
    <w:p w14:paraId="540C8C94" w14:textId="77777777" w:rsidR="005E4117" w:rsidRPr="008D1C2F" w:rsidRDefault="005E4117" w:rsidP="00C70BCB">
      <w:pPr>
        <w:spacing w:after="0"/>
        <w:rPr>
          <w:rFonts w:ascii="Allianz Neo" w:hAnsi="Allianz Neo" w:cstheme="minorHAnsi"/>
          <w:b/>
          <w:bCs/>
          <w:color w:val="44546A" w:themeColor="text2"/>
        </w:rPr>
      </w:pPr>
      <w:r w:rsidRPr="008D1C2F">
        <w:rPr>
          <w:rFonts w:ascii="Allianz Neo" w:hAnsi="Allianz Neo" w:cstheme="minorHAnsi"/>
          <w:b/>
          <w:bCs/>
          <w:color w:val="44546A" w:themeColor="text2"/>
        </w:rPr>
        <w:t>KEY RESPONSIBILITIES</w:t>
      </w:r>
    </w:p>
    <w:p w14:paraId="0079F2AB" w14:textId="77777777" w:rsidR="005E4117" w:rsidRPr="008D1C2F" w:rsidRDefault="00F42A8C" w:rsidP="008D1C2F">
      <w:pPr>
        <w:pStyle w:val="ListParagraph"/>
        <w:numPr>
          <w:ilvl w:val="0"/>
          <w:numId w:val="2"/>
        </w:numPr>
        <w:autoSpaceDE/>
        <w:autoSpaceDN/>
        <w:spacing w:line="240" w:lineRule="auto"/>
        <w:contextualSpacing/>
        <w:jc w:val="both"/>
        <w:rPr>
          <w:rFonts w:ascii="Allianz Neo" w:eastAsia="Calibri" w:hAnsi="Allianz Neo" w:cstheme="minorHAnsi"/>
        </w:rPr>
      </w:pPr>
      <w:r w:rsidRPr="008D1C2F">
        <w:rPr>
          <w:rFonts w:ascii="Allianz Neo" w:eastAsia="Calibri" w:hAnsi="Allianz Neo" w:cstheme="minorHAnsi"/>
        </w:rPr>
        <w:t>Journals p</w:t>
      </w:r>
      <w:r w:rsidR="005E4117" w:rsidRPr="008D1C2F">
        <w:rPr>
          <w:rFonts w:ascii="Allianz Neo" w:eastAsia="Calibri" w:hAnsi="Allianz Neo" w:cstheme="minorHAnsi"/>
        </w:rPr>
        <w:t xml:space="preserve">osting and reconciliations </w:t>
      </w:r>
    </w:p>
    <w:p w14:paraId="615F48FC" w14:textId="7FA97E8C" w:rsidR="005E4117" w:rsidRPr="008D1C2F" w:rsidRDefault="005E4117" w:rsidP="008D1C2F">
      <w:pPr>
        <w:pStyle w:val="ListParagraph"/>
        <w:numPr>
          <w:ilvl w:val="0"/>
          <w:numId w:val="2"/>
        </w:numPr>
        <w:autoSpaceDE/>
        <w:autoSpaceDN/>
        <w:spacing w:line="240" w:lineRule="auto"/>
        <w:contextualSpacing/>
        <w:jc w:val="both"/>
        <w:rPr>
          <w:rFonts w:ascii="Allianz Neo" w:eastAsia="Calibri" w:hAnsi="Allianz Neo" w:cstheme="minorHAnsi"/>
        </w:rPr>
      </w:pPr>
      <w:r w:rsidRPr="008D1C2F">
        <w:rPr>
          <w:rFonts w:ascii="Allianz Neo" w:eastAsia="Calibri" w:hAnsi="Allianz Neo" w:cstheme="minorHAnsi"/>
        </w:rPr>
        <w:t>Assisting senior accountants in the preparation of monthly, quarterly and annual reporting, including regulatory and preparation of analysis and returns as needed</w:t>
      </w:r>
    </w:p>
    <w:p w14:paraId="1F7FD49A" w14:textId="2468C808" w:rsidR="005E4117" w:rsidRPr="008D1C2F" w:rsidRDefault="005E4117" w:rsidP="008D1C2F">
      <w:pPr>
        <w:pStyle w:val="ListParagraph"/>
        <w:numPr>
          <w:ilvl w:val="0"/>
          <w:numId w:val="2"/>
        </w:numPr>
        <w:autoSpaceDE/>
        <w:autoSpaceDN/>
        <w:spacing w:line="240" w:lineRule="auto"/>
        <w:contextualSpacing/>
        <w:jc w:val="both"/>
        <w:rPr>
          <w:rFonts w:ascii="Allianz Neo" w:eastAsia="Calibri" w:hAnsi="Allianz Neo" w:cstheme="minorHAnsi"/>
        </w:rPr>
      </w:pPr>
      <w:r w:rsidRPr="008D1C2F">
        <w:rPr>
          <w:rFonts w:ascii="Allianz Neo" w:eastAsia="Calibri" w:hAnsi="Allianz Neo" w:cstheme="minorHAnsi"/>
        </w:rPr>
        <w:t>Assisting Senior Accountants with preparation of reports and presentations for Board, Board of Management and relevant Committee meetings</w:t>
      </w:r>
    </w:p>
    <w:p w14:paraId="060BC9DA" w14:textId="2D216A45" w:rsidR="005E4117" w:rsidRPr="008D1C2F" w:rsidRDefault="005E4117" w:rsidP="008D1C2F">
      <w:pPr>
        <w:pStyle w:val="ListParagraph"/>
        <w:numPr>
          <w:ilvl w:val="0"/>
          <w:numId w:val="2"/>
        </w:numPr>
        <w:autoSpaceDE/>
        <w:autoSpaceDN/>
        <w:spacing w:line="240" w:lineRule="auto"/>
        <w:contextualSpacing/>
        <w:jc w:val="both"/>
        <w:rPr>
          <w:rFonts w:ascii="Allianz Neo" w:eastAsia="Calibri" w:hAnsi="Allianz Neo" w:cstheme="minorHAnsi"/>
        </w:rPr>
      </w:pPr>
      <w:r w:rsidRPr="008D1C2F">
        <w:rPr>
          <w:rFonts w:ascii="Allianz Neo" w:eastAsia="Calibri" w:hAnsi="Allianz Neo" w:cstheme="minorHAnsi"/>
        </w:rPr>
        <w:t xml:space="preserve">Assisting senior accountants in maintaining and monitoring ICOFR </w:t>
      </w:r>
      <w:r w:rsidR="00191D10" w:rsidRPr="008D1C2F">
        <w:rPr>
          <w:rFonts w:ascii="Allianz Neo" w:eastAsia="Calibri" w:hAnsi="Allianz Neo" w:cstheme="minorHAnsi"/>
        </w:rPr>
        <w:t>(Internal Controls over Financial Reporting)</w:t>
      </w:r>
      <w:r w:rsidR="008D1C2F">
        <w:rPr>
          <w:rFonts w:ascii="Allianz Neo" w:eastAsia="Calibri" w:hAnsi="Allianz Neo" w:cstheme="minorHAnsi"/>
        </w:rPr>
        <w:t xml:space="preserve"> </w:t>
      </w:r>
      <w:r w:rsidRPr="008D1C2F">
        <w:rPr>
          <w:rFonts w:ascii="Allianz Neo" w:eastAsia="Calibri" w:hAnsi="Allianz Neo" w:cstheme="minorHAnsi"/>
        </w:rPr>
        <w:t>process according to the Group policy guidance</w:t>
      </w:r>
    </w:p>
    <w:p w14:paraId="0D4B62A0" w14:textId="77777777" w:rsidR="005E4117" w:rsidRPr="008D1C2F" w:rsidRDefault="005E4117" w:rsidP="008D1C2F">
      <w:pPr>
        <w:pStyle w:val="ListParagraph"/>
        <w:numPr>
          <w:ilvl w:val="0"/>
          <w:numId w:val="2"/>
        </w:numPr>
        <w:autoSpaceDE/>
        <w:autoSpaceDN/>
        <w:spacing w:line="240" w:lineRule="auto"/>
        <w:contextualSpacing/>
        <w:jc w:val="both"/>
        <w:rPr>
          <w:rFonts w:ascii="Allianz Neo" w:eastAsia="Calibri" w:hAnsi="Allianz Neo" w:cstheme="minorHAnsi"/>
        </w:rPr>
      </w:pPr>
      <w:r w:rsidRPr="008D1C2F">
        <w:rPr>
          <w:rFonts w:ascii="Allianz Neo" w:eastAsia="Calibri" w:hAnsi="Allianz Neo" w:cstheme="minorHAnsi"/>
        </w:rPr>
        <w:t>Assisting the enhancements to improve reports and automate data processing and assisting in projects to improve the efficiency, quality and accuracy of data for decision making</w:t>
      </w:r>
    </w:p>
    <w:p w14:paraId="201350F8" w14:textId="77777777" w:rsidR="005E4117" w:rsidRPr="008D1C2F" w:rsidRDefault="005E4117" w:rsidP="008D1C2F">
      <w:pPr>
        <w:pStyle w:val="ListParagraph"/>
        <w:numPr>
          <w:ilvl w:val="0"/>
          <w:numId w:val="2"/>
        </w:numPr>
        <w:autoSpaceDE/>
        <w:autoSpaceDN/>
        <w:spacing w:line="240" w:lineRule="auto"/>
        <w:contextualSpacing/>
        <w:jc w:val="both"/>
        <w:rPr>
          <w:rFonts w:ascii="Allianz Neo" w:eastAsia="Calibri" w:hAnsi="Allianz Neo" w:cstheme="minorHAnsi"/>
        </w:rPr>
      </w:pPr>
      <w:r w:rsidRPr="008D1C2F">
        <w:rPr>
          <w:rFonts w:ascii="Allianz Neo" w:eastAsia="Calibri" w:hAnsi="Allianz Neo" w:cstheme="minorHAnsi"/>
        </w:rPr>
        <w:t>Updating and maintaining procedures and process memos</w:t>
      </w:r>
    </w:p>
    <w:p w14:paraId="20160074" w14:textId="77777777" w:rsidR="005E4117" w:rsidRPr="008D1C2F" w:rsidRDefault="00F42A8C" w:rsidP="008D1C2F">
      <w:pPr>
        <w:pStyle w:val="ListParagraph"/>
        <w:numPr>
          <w:ilvl w:val="0"/>
          <w:numId w:val="2"/>
        </w:numPr>
        <w:autoSpaceDE/>
        <w:autoSpaceDN/>
        <w:spacing w:line="240" w:lineRule="auto"/>
        <w:contextualSpacing/>
        <w:jc w:val="both"/>
        <w:rPr>
          <w:rFonts w:ascii="Allianz Neo" w:eastAsia="Calibri" w:hAnsi="Allianz Neo" w:cstheme="minorHAnsi"/>
        </w:rPr>
      </w:pPr>
      <w:r w:rsidRPr="008D1C2F">
        <w:rPr>
          <w:rFonts w:ascii="Allianz Neo" w:eastAsia="Calibri" w:hAnsi="Allianz Neo" w:cstheme="minorHAnsi"/>
        </w:rPr>
        <w:t xml:space="preserve">Assisting </w:t>
      </w:r>
      <w:r w:rsidR="005E4117" w:rsidRPr="008D1C2F">
        <w:rPr>
          <w:rFonts w:ascii="Allianz Neo" w:eastAsia="Calibri" w:hAnsi="Allianz Neo" w:cstheme="minorHAnsi"/>
        </w:rPr>
        <w:t>in accounting projects, including implementation of new accounting standards as required</w:t>
      </w:r>
    </w:p>
    <w:p w14:paraId="071C2B20" w14:textId="77777777" w:rsidR="00C70BCB" w:rsidRPr="008D1C2F" w:rsidRDefault="005E4117" w:rsidP="008D1C2F">
      <w:pPr>
        <w:pStyle w:val="ListParagraph"/>
        <w:numPr>
          <w:ilvl w:val="0"/>
          <w:numId w:val="2"/>
        </w:numPr>
        <w:autoSpaceDE/>
        <w:autoSpaceDN/>
        <w:spacing w:line="240" w:lineRule="auto"/>
        <w:contextualSpacing/>
        <w:jc w:val="both"/>
        <w:rPr>
          <w:rFonts w:ascii="Allianz Neo" w:eastAsia="Calibri" w:hAnsi="Allianz Neo" w:cstheme="minorHAnsi"/>
        </w:rPr>
      </w:pPr>
      <w:r w:rsidRPr="008D1C2F">
        <w:rPr>
          <w:rFonts w:ascii="Allianz Neo" w:eastAsia="Calibri" w:hAnsi="Allianz Neo" w:cstheme="minorHAnsi"/>
        </w:rPr>
        <w:t>Maintain the integrity of company systems in respect of available information</w:t>
      </w:r>
    </w:p>
    <w:p w14:paraId="5EAF1AF4" w14:textId="77777777" w:rsidR="005E4117" w:rsidRPr="008D1C2F" w:rsidRDefault="005E4117" w:rsidP="008D1C2F">
      <w:pPr>
        <w:pStyle w:val="ListParagraph"/>
        <w:numPr>
          <w:ilvl w:val="0"/>
          <w:numId w:val="2"/>
        </w:numPr>
        <w:autoSpaceDE/>
        <w:autoSpaceDN/>
        <w:spacing w:line="240" w:lineRule="auto"/>
        <w:contextualSpacing/>
        <w:jc w:val="both"/>
        <w:rPr>
          <w:rFonts w:ascii="Allianz Neo" w:eastAsia="Calibri" w:hAnsi="Allianz Neo" w:cstheme="minorHAnsi"/>
        </w:rPr>
      </w:pPr>
      <w:r w:rsidRPr="008D1C2F">
        <w:rPr>
          <w:rFonts w:ascii="Allianz Neo" w:eastAsia="Calibri" w:hAnsi="Allianz Neo" w:cstheme="minorHAnsi"/>
        </w:rPr>
        <w:t>Assist with other ad hoc tasks and projects as required</w:t>
      </w:r>
    </w:p>
    <w:p w14:paraId="7EA9E28C" w14:textId="77777777" w:rsidR="00C70BCB" w:rsidRPr="00C70BCB" w:rsidRDefault="00C70BCB" w:rsidP="00C70BCB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566501E1" w14:textId="77777777" w:rsidR="00EA296C" w:rsidRDefault="005E4117" w:rsidP="00C70BCB">
      <w:pPr>
        <w:spacing w:after="0" w:line="276" w:lineRule="auto"/>
        <w:rPr>
          <w:rFonts w:ascii="Arial" w:hAnsi="Arial" w:cs="Arial"/>
        </w:rPr>
      </w:pPr>
      <w:r w:rsidRPr="008D1C2F">
        <w:rPr>
          <w:rFonts w:ascii="Allianz Neo" w:hAnsi="Allianz Neo" w:cstheme="minorHAnsi"/>
          <w:b/>
          <w:bCs/>
          <w:color w:val="44546A" w:themeColor="text2"/>
        </w:rPr>
        <w:t>KEY REQUIREMENTS/SKILLS/EXPERIENCE</w:t>
      </w:r>
      <w:r>
        <w:rPr>
          <w:rFonts w:ascii="Arial" w:hAnsi="Arial" w:cs="Arial"/>
        </w:rPr>
        <w:t xml:space="preserve"> </w:t>
      </w:r>
    </w:p>
    <w:p w14:paraId="7C05F9AA" w14:textId="4AF61DF6" w:rsidR="005E4117" w:rsidRDefault="005E4117" w:rsidP="00C70BCB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Essential:</w:t>
      </w:r>
    </w:p>
    <w:p w14:paraId="2A5657EA" w14:textId="4AB383C0" w:rsidR="001905C9" w:rsidRDefault="001905C9" w:rsidP="008D1C2F">
      <w:pPr>
        <w:pStyle w:val="ListParagraph"/>
        <w:numPr>
          <w:ilvl w:val="0"/>
          <w:numId w:val="2"/>
        </w:numPr>
        <w:autoSpaceDE/>
        <w:autoSpaceDN/>
        <w:spacing w:line="240" w:lineRule="auto"/>
        <w:contextualSpacing/>
        <w:jc w:val="both"/>
        <w:rPr>
          <w:rFonts w:ascii="Allianz Neo" w:eastAsia="Calibri" w:hAnsi="Allianz Neo" w:cstheme="minorHAnsi"/>
        </w:rPr>
      </w:pPr>
      <w:r>
        <w:rPr>
          <w:rFonts w:ascii="Allianz Neo" w:eastAsia="Calibri" w:hAnsi="Allianz Neo" w:cstheme="minorHAnsi"/>
        </w:rPr>
        <w:t xml:space="preserve">Graduate with a Masters </w:t>
      </w:r>
      <w:r w:rsidR="00EA296C" w:rsidRPr="008D1C2F">
        <w:rPr>
          <w:rFonts w:ascii="Allianz Neo" w:eastAsia="Calibri" w:hAnsi="Allianz Neo" w:cstheme="minorHAnsi"/>
        </w:rPr>
        <w:t xml:space="preserve">Degree </w:t>
      </w:r>
      <w:r>
        <w:rPr>
          <w:rFonts w:ascii="Allianz Neo" w:eastAsia="Calibri" w:hAnsi="Allianz Neo" w:cstheme="minorHAnsi"/>
        </w:rPr>
        <w:t xml:space="preserve">(NFQ Level 9) or equivalent </w:t>
      </w:r>
      <w:r w:rsidR="00EA296C" w:rsidRPr="008D1C2F">
        <w:rPr>
          <w:rFonts w:ascii="Allianz Neo" w:eastAsia="Calibri" w:hAnsi="Allianz Neo" w:cstheme="minorHAnsi"/>
        </w:rPr>
        <w:t xml:space="preserve">preferably in business, accounting, actuarial or related discipline </w:t>
      </w:r>
      <w:r w:rsidR="00EA296C" w:rsidRPr="002E2B26">
        <w:rPr>
          <w:rFonts w:ascii="Allianz Neo" w:eastAsia="Calibri" w:hAnsi="Allianz Neo" w:cstheme="minorHAnsi"/>
          <w:b/>
          <w:u w:val="single"/>
        </w:rPr>
        <w:t>or</w:t>
      </w:r>
      <w:r w:rsidR="00EA296C" w:rsidRPr="008D1C2F">
        <w:rPr>
          <w:rFonts w:ascii="Allianz Neo" w:eastAsia="Calibri" w:hAnsi="Allianz Neo" w:cstheme="minorHAnsi"/>
        </w:rPr>
        <w:t xml:space="preserve"> </w:t>
      </w:r>
    </w:p>
    <w:p w14:paraId="2BC06281" w14:textId="50D78640" w:rsidR="001905C9" w:rsidRDefault="001905C9" w:rsidP="001905C9">
      <w:pPr>
        <w:pStyle w:val="ListParagraph"/>
        <w:autoSpaceDE/>
        <w:autoSpaceDN/>
        <w:spacing w:line="240" w:lineRule="auto"/>
        <w:ind w:left="720" w:firstLine="0"/>
        <w:contextualSpacing/>
        <w:jc w:val="both"/>
        <w:rPr>
          <w:rFonts w:ascii="Allianz Neo" w:eastAsia="Calibri" w:hAnsi="Allianz Neo" w:cstheme="minorHAnsi"/>
        </w:rPr>
      </w:pPr>
      <w:r>
        <w:rPr>
          <w:rFonts w:ascii="Allianz Neo" w:eastAsia="Calibri" w:hAnsi="Allianz Neo" w:cstheme="minorHAnsi"/>
        </w:rPr>
        <w:t>C</w:t>
      </w:r>
      <w:r w:rsidR="00EA296C" w:rsidRPr="008D1C2F">
        <w:rPr>
          <w:rFonts w:ascii="Allianz Neo" w:eastAsia="Calibri" w:hAnsi="Allianz Neo" w:cstheme="minorHAnsi"/>
        </w:rPr>
        <w:t xml:space="preserve">urrent third level student </w:t>
      </w:r>
      <w:r>
        <w:rPr>
          <w:rFonts w:ascii="Allianz Neo" w:eastAsia="Calibri" w:hAnsi="Allianz Neo" w:cstheme="minorHAnsi"/>
        </w:rPr>
        <w:t>ex</w:t>
      </w:r>
      <w:bookmarkStart w:id="0" w:name="_GoBack"/>
      <w:bookmarkEnd w:id="0"/>
      <w:r>
        <w:rPr>
          <w:rFonts w:ascii="Allianz Neo" w:eastAsia="Calibri" w:hAnsi="Allianz Neo" w:cstheme="minorHAnsi"/>
        </w:rPr>
        <w:t>pecting</w:t>
      </w:r>
      <w:r w:rsidR="00EA296C" w:rsidRPr="008D1C2F">
        <w:rPr>
          <w:rFonts w:ascii="Allianz Neo" w:eastAsia="Calibri" w:hAnsi="Allianz Neo" w:cstheme="minorHAnsi"/>
        </w:rPr>
        <w:t xml:space="preserve"> to complete </w:t>
      </w:r>
      <w:r>
        <w:rPr>
          <w:rFonts w:ascii="Allianz Neo" w:eastAsia="Calibri" w:hAnsi="Allianz Neo" w:cstheme="minorHAnsi"/>
        </w:rPr>
        <w:t xml:space="preserve">a Masters </w:t>
      </w:r>
      <w:r w:rsidR="00EA296C" w:rsidRPr="008D1C2F">
        <w:rPr>
          <w:rFonts w:ascii="Allianz Neo" w:eastAsia="Calibri" w:hAnsi="Allianz Neo" w:cstheme="minorHAnsi"/>
        </w:rPr>
        <w:t xml:space="preserve">Degree in current academic year </w:t>
      </w:r>
    </w:p>
    <w:p w14:paraId="3CC15B0C" w14:textId="0FF7AD4F" w:rsidR="005E4117" w:rsidRPr="001905C9" w:rsidRDefault="005E4117" w:rsidP="001905C9">
      <w:pPr>
        <w:pStyle w:val="ListParagraph"/>
        <w:numPr>
          <w:ilvl w:val="0"/>
          <w:numId w:val="2"/>
        </w:numPr>
        <w:autoSpaceDE/>
        <w:autoSpaceDN/>
        <w:spacing w:line="240" w:lineRule="auto"/>
        <w:contextualSpacing/>
        <w:jc w:val="both"/>
        <w:rPr>
          <w:rFonts w:ascii="Allianz Neo" w:eastAsia="Calibri" w:hAnsi="Allianz Neo" w:cstheme="minorHAnsi"/>
        </w:rPr>
      </w:pPr>
      <w:r w:rsidRPr="001905C9">
        <w:rPr>
          <w:rFonts w:ascii="Allianz Neo" w:eastAsia="Calibri" w:hAnsi="Allianz Neo" w:cstheme="minorHAnsi"/>
        </w:rPr>
        <w:t>Ability to work as part of a team and take direction accurately</w:t>
      </w:r>
    </w:p>
    <w:p w14:paraId="60CEA23D" w14:textId="77777777" w:rsidR="005E4117" w:rsidRPr="008D1C2F" w:rsidRDefault="005E4117" w:rsidP="008D1C2F">
      <w:pPr>
        <w:pStyle w:val="ListParagraph"/>
        <w:numPr>
          <w:ilvl w:val="0"/>
          <w:numId w:val="2"/>
        </w:numPr>
        <w:autoSpaceDE/>
        <w:autoSpaceDN/>
        <w:spacing w:line="240" w:lineRule="auto"/>
        <w:contextualSpacing/>
        <w:jc w:val="both"/>
        <w:rPr>
          <w:rFonts w:ascii="Allianz Neo" w:eastAsia="Calibri" w:hAnsi="Allianz Neo" w:cstheme="minorHAnsi"/>
        </w:rPr>
      </w:pPr>
      <w:r w:rsidRPr="008D1C2F">
        <w:rPr>
          <w:rFonts w:ascii="Allianz Neo" w:eastAsia="Calibri" w:hAnsi="Allianz Neo" w:cstheme="minorHAnsi"/>
        </w:rPr>
        <w:t>High level of accuracy, well organised and ability to build and develop working relationships</w:t>
      </w:r>
    </w:p>
    <w:p w14:paraId="7232F7EA" w14:textId="77777777" w:rsidR="005E4117" w:rsidRPr="008D1C2F" w:rsidRDefault="005E4117" w:rsidP="008D1C2F">
      <w:pPr>
        <w:pStyle w:val="ListParagraph"/>
        <w:numPr>
          <w:ilvl w:val="0"/>
          <w:numId w:val="2"/>
        </w:numPr>
        <w:autoSpaceDE/>
        <w:autoSpaceDN/>
        <w:spacing w:line="240" w:lineRule="auto"/>
        <w:contextualSpacing/>
        <w:jc w:val="both"/>
        <w:rPr>
          <w:rFonts w:ascii="Allianz Neo" w:eastAsia="Calibri" w:hAnsi="Allianz Neo" w:cstheme="minorHAnsi"/>
        </w:rPr>
      </w:pPr>
      <w:r w:rsidRPr="008D1C2F">
        <w:rPr>
          <w:rFonts w:ascii="Allianz Neo" w:eastAsia="Calibri" w:hAnsi="Allianz Neo" w:cstheme="minorHAnsi"/>
        </w:rPr>
        <w:t>Good working knowledge of excel</w:t>
      </w:r>
    </w:p>
    <w:p w14:paraId="285DD295" w14:textId="77777777" w:rsidR="00EA296C" w:rsidRDefault="00EA296C" w:rsidP="00B478BF">
      <w:pPr>
        <w:spacing w:before="139" w:line="188" w:lineRule="exact"/>
        <w:jc w:val="both"/>
        <w:rPr>
          <w:lang w:eastAsia="en-IE"/>
        </w:rPr>
      </w:pPr>
    </w:p>
    <w:p w14:paraId="32645A4C" w14:textId="77777777" w:rsidR="00EA296C" w:rsidRPr="00CA3C92" w:rsidRDefault="00EA296C" w:rsidP="00EA296C">
      <w:pPr>
        <w:pStyle w:val="DefaultText"/>
        <w:rPr>
          <w:rFonts w:ascii="Allianz Neo" w:hAnsi="Allianz Neo" w:cstheme="minorHAnsi"/>
          <w:sz w:val="22"/>
          <w:szCs w:val="22"/>
        </w:rPr>
      </w:pPr>
      <w:r w:rsidRPr="00CA3C92">
        <w:rPr>
          <w:rFonts w:ascii="Allianz Neo" w:hAnsi="Allianz Neo" w:cstheme="minorHAnsi"/>
          <w:b/>
          <w:color w:val="1F497D"/>
          <w:sz w:val="22"/>
          <w:szCs w:val="22"/>
        </w:rPr>
        <w:lastRenderedPageBreak/>
        <w:t>People Attributes</w:t>
      </w:r>
    </w:p>
    <w:p w14:paraId="586509E4" w14:textId="534AB005" w:rsidR="00EA296C" w:rsidRDefault="00EA296C" w:rsidP="00B478BF">
      <w:pPr>
        <w:spacing w:before="139" w:line="188" w:lineRule="exact"/>
        <w:jc w:val="both"/>
        <w:rPr>
          <w:lang w:eastAsia="en-IE"/>
        </w:rPr>
      </w:pPr>
      <w:r w:rsidRPr="00CA3C92">
        <w:rPr>
          <w:rFonts w:ascii="Allianz Neo" w:hAnsi="Allianz Neo" w:cstheme="minorHAnsi"/>
        </w:rPr>
        <w:t>The ideal candidate will demonstrate the following Allianz</w:t>
      </w:r>
      <w:r>
        <w:rPr>
          <w:rFonts w:ascii="Allianz Neo" w:hAnsi="Allianz Neo" w:cstheme="minorHAnsi"/>
        </w:rPr>
        <w:t xml:space="preserve"> People Attributes at interview</w:t>
      </w:r>
    </w:p>
    <w:p w14:paraId="4D27464A" w14:textId="77777777" w:rsidR="008D1C2F" w:rsidRPr="00CA3C92" w:rsidRDefault="008D1C2F" w:rsidP="008D1C2F">
      <w:pPr>
        <w:pStyle w:val="Style35001908"/>
        <w:rPr>
          <w:rFonts w:ascii="Allianz Neo" w:hAnsi="Allianz Neo" w:cstheme="minorHAnsi"/>
          <w:snapToGrid/>
          <w:color w:val="1F497D"/>
          <w:sz w:val="22"/>
          <w:szCs w:val="22"/>
          <w:lang w:val="en-US"/>
        </w:rPr>
      </w:pPr>
      <w:r w:rsidRPr="00CA3C92">
        <w:rPr>
          <w:rFonts w:ascii="Allianz Neo" w:hAnsi="Allianz Neo" w:cstheme="minorHAnsi"/>
          <w:b/>
          <w:bCs/>
          <w:color w:val="1F497D"/>
          <w:sz w:val="22"/>
          <w:szCs w:val="22"/>
        </w:rPr>
        <w:t>Customer and Market Excellence</w:t>
      </w:r>
    </w:p>
    <w:p w14:paraId="76C0641D" w14:textId="77777777" w:rsidR="008D1C2F" w:rsidRPr="00CA3C92" w:rsidRDefault="008D1C2F" w:rsidP="008D1C2F">
      <w:pPr>
        <w:pStyle w:val="DefaultText"/>
        <w:numPr>
          <w:ilvl w:val="0"/>
          <w:numId w:val="7"/>
        </w:numPr>
        <w:rPr>
          <w:rStyle w:val="InitialStyle"/>
          <w:rFonts w:ascii="Allianz Neo" w:hAnsi="Allianz Neo" w:cstheme="minorHAnsi"/>
          <w:sz w:val="22"/>
          <w:szCs w:val="22"/>
        </w:rPr>
      </w:pPr>
      <w:r w:rsidRPr="00CA3C92">
        <w:rPr>
          <w:rStyle w:val="InitialStyle"/>
          <w:rFonts w:ascii="Allianz Neo" w:hAnsi="Allianz Neo" w:cstheme="minorHAnsi"/>
          <w:sz w:val="22"/>
          <w:szCs w:val="22"/>
        </w:rPr>
        <w:t>Demonstrates a genuine commitment to providing exceptional levels of Customer Service to potential and existing customers</w:t>
      </w:r>
    </w:p>
    <w:p w14:paraId="4DCDA791" w14:textId="77777777" w:rsidR="008D1C2F" w:rsidRPr="00CA3C92" w:rsidRDefault="008D1C2F" w:rsidP="008D1C2F">
      <w:pPr>
        <w:pStyle w:val="DefaultText"/>
        <w:numPr>
          <w:ilvl w:val="0"/>
          <w:numId w:val="7"/>
        </w:numPr>
        <w:rPr>
          <w:rStyle w:val="InitialStyle"/>
          <w:rFonts w:ascii="Allianz Neo" w:hAnsi="Allianz Neo" w:cstheme="minorHAnsi"/>
          <w:sz w:val="22"/>
          <w:szCs w:val="22"/>
        </w:rPr>
      </w:pPr>
      <w:r w:rsidRPr="00CA3C92">
        <w:rPr>
          <w:rStyle w:val="InitialStyle"/>
          <w:rFonts w:ascii="Allianz Neo" w:hAnsi="Allianz Neo" w:cstheme="minorHAnsi"/>
          <w:sz w:val="22"/>
          <w:szCs w:val="22"/>
        </w:rPr>
        <w:t>Maintains up to date knowledge of relevant regulatory requirements</w:t>
      </w:r>
    </w:p>
    <w:p w14:paraId="65A24967" w14:textId="77777777" w:rsidR="008D1C2F" w:rsidRPr="00CA3C92" w:rsidRDefault="008D1C2F" w:rsidP="008D1C2F">
      <w:pPr>
        <w:pStyle w:val="DefaultText"/>
        <w:numPr>
          <w:ilvl w:val="0"/>
          <w:numId w:val="7"/>
        </w:numPr>
        <w:rPr>
          <w:rStyle w:val="InitialStyle"/>
          <w:rFonts w:ascii="Allianz Neo" w:hAnsi="Allianz Neo" w:cstheme="minorHAnsi"/>
          <w:sz w:val="22"/>
          <w:szCs w:val="22"/>
        </w:rPr>
      </w:pPr>
      <w:r w:rsidRPr="00CA3C92">
        <w:rPr>
          <w:rStyle w:val="InitialStyle"/>
          <w:rFonts w:ascii="Allianz Neo" w:hAnsi="Allianz Neo" w:cstheme="minorHAnsi"/>
          <w:sz w:val="22"/>
          <w:szCs w:val="22"/>
        </w:rPr>
        <w:t xml:space="preserve">Achieves key performance metrics; quality, accuracy and productivity </w:t>
      </w:r>
    </w:p>
    <w:p w14:paraId="1DE6EB8E" w14:textId="77777777" w:rsidR="008D1C2F" w:rsidRPr="00CA3C92" w:rsidRDefault="008D1C2F" w:rsidP="008D1C2F">
      <w:pPr>
        <w:pStyle w:val="DefaultText"/>
        <w:rPr>
          <w:rFonts w:ascii="Allianz Neo" w:hAnsi="Allianz Neo" w:cstheme="minorHAnsi"/>
          <w:b/>
          <w:bCs/>
          <w:sz w:val="22"/>
          <w:szCs w:val="22"/>
        </w:rPr>
      </w:pPr>
    </w:p>
    <w:p w14:paraId="3EE77915" w14:textId="77777777" w:rsidR="008D1C2F" w:rsidRPr="00CA3C92" w:rsidRDefault="008D1C2F" w:rsidP="008D1C2F">
      <w:pPr>
        <w:pStyle w:val="DefaultText"/>
        <w:rPr>
          <w:rFonts w:ascii="Allianz Neo" w:hAnsi="Allianz Neo" w:cstheme="minorHAnsi"/>
          <w:color w:val="1F497D"/>
          <w:sz w:val="22"/>
          <w:szCs w:val="22"/>
        </w:rPr>
      </w:pPr>
      <w:r w:rsidRPr="00CA3C92">
        <w:rPr>
          <w:rFonts w:ascii="Allianz Neo" w:hAnsi="Allianz Neo" w:cstheme="minorHAnsi"/>
          <w:b/>
          <w:bCs/>
          <w:color w:val="1F497D"/>
          <w:sz w:val="22"/>
          <w:szCs w:val="22"/>
        </w:rPr>
        <w:t>Collaborative Leadership</w:t>
      </w:r>
    </w:p>
    <w:p w14:paraId="511CF3F1" w14:textId="77777777" w:rsidR="008D1C2F" w:rsidRPr="00CA3C92" w:rsidRDefault="008D1C2F" w:rsidP="008D1C2F">
      <w:pPr>
        <w:pStyle w:val="DefaultText"/>
        <w:numPr>
          <w:ilvl w:val="0"/>
          <w:numId w:val="6"/>
        </w:numPr>
        <w:rPr>
          <w:rStyle w:val="InitialStyle"/>
          <w:rFonts w:ascii="Allianz Neo" w:hAnsi="Allianz Neo" w:cstheme="minorHAnsi"/>
          <w:sz w:val="22"/>
          <w:szCs w:val="22"/>
        </w:rPr>
      </w:pPr>
      <w:r w:rsidRPr="00CA3C92">
        <w:rPr>
          <w:rStyle w:val="InitialStyle"/>
          <w:rFonts w:ascii="Allianz Neo" w:hAnsi="Allianz Neo" w:cstheme="minorHAnsi"/>
          <w:sz w:val="22"/>
          <w:szCs w:val="22"/>
        </w:rPr>
        <w:t xml:space="preserve">Respects and works well with colleagues across the Allianz business </w:t>
      </w:r>
    </w:p>
    <w:p w14:paraId="5EC7522B" w14:textId="77777777" w:rsidR="008D1C2F" w:rsidRPr="00CA3C92" w:rsidRDefault="008D1C2F" w:rsidP="008D1C2F">
      <w:pPr>
        <w:pStyle w:val="DefaultText"/>
        <w:numPr>
          <w:ilvl w:val="0"/>
          <w:numId w:val="6"/>
        </w:numPr>
        <w:rPr>
          <w:rStyle w:val="InitialStyle"/>
          <w:rFonts w:ascii="Allianz Neo" w:hAnsi="Allianz Neo" w:cstheme="minorHAnsi"/>
          <w:sz w:val="22"/>
          <w:szCs w:val="22"/>
        </w:rPr>
      </w:pPr>
      <w:r w:rsidRPr="00CA3C92">
        <w:rPr>
          <w:rStyle w:val="InitialStyle"/>
          <w:rFonts w:ascii="Allianz Neo" w:hAnsi="Allianz Neo" w:cstheme="minorHAnsi"/>
          <w:sz w:val="22"/>
          <w:szCs w:val="22"/>
        </w:rPr>
        <w:t>Commits to providing timely resolutions to customer queries, escalating them to the management team, or internal colleagues as appropriate</w:t>
      </w:r>
    </w:p>
    <w:p w14:paraId="1FA831DC" w14:textId="77777777" w:rsidR="008D1C2F" w:rsidRPr="00CA3C92" w:rsidRDefault="008D1C2F" w:rsidP="008D1C2F">
      <w:pPr>
        <w:pStyle w:val="DefaultText"/>
        <w:numPr>
          <w:ilvl w:val="0"/>
          <w:numId w:val="6"/>
        </w:numPr>
        <w:rPr>
          <w:rStyle w:val="InitialStyle"/>
          <w:rFonts w:ascii="Allianz Neo" w:hAnsi="Allianz Neo" w:cs="Calibri"/>
          <w:sz w:val="22"/>
          <w:szCs w:val="22"/>
        </w:rPr>
      </w:pPr>
      <w:r w:rsidRPr="00CA3C92">
        <w:rPr>
          <w:rStyle w:val="InitialStyle"/>
          <w:rFonts w:ascii="Allianz Neo" w:hAnsi="Allianz Neo" w:cs="Calibri"/>
          <w:sz w:val="22"/>
          <w:szCs w:val="22"/>
        </w:rPr>
        <w:t>Identifies opportunities for, and recommends improvements in processes to colleagues</w:t>
      </w:r>
    </w:p>
    <w:p w14:paraId="128D9087" w14:textId="77777777" w:rsidR="008D1C2F" w:rsidRPr="00CA3C92" w:rsidRDefault="008D1C2F" w:rsidP="008D1C2F">
      <w:pPr>
        <w:pStyle w:val="DefaultText"/>
        <w:rPr>
          <w:rFonts w:ascii="Allianz Neo" w:hAnsi="Allianz Neo" w:cstheme="minorHAnsi"/>
          <w:sz w:val="22"/>
          <w:szCs w:val="22"/>
        </w:rPr>
      </w:pPr>
    </w:p>
    <w:p w14:paraId="5BEE4915" w14:textId="77777777" w:rsidR="008D1C2F" w:rsidRPr="00CA3C92" w:rsidRDefault="008D1C2F" w:rsidP="008D1C2F">
      <w:pPr>
        <w:pStyle w:val="DefaultText"/>
        <w:rPr>
          <w:rStyle w:val="InitialStyle"/>
          <w:rFonts w:ascii="Allianz Neo" w:hAnsi="Allianz Neo" w:cstheme="minorHAnsi"/>
          <w:b/>
          <w:color w:val="1F497D"/>
          <w:sz w:val="22"/>
          <w:szCs w:val="22"/>
        </w:rPr>
      </w:pPr>
      <w:r w:rsidRPr="00CA3C92">
        <w:rPr>
          <w:rStyle w:val="InitialStyle"/>
          <w:rFonts w:ascii="Allianz Neo" w:hAnsi="Allianz Neo" w:cstheme="minorHAnsi"/>
          <w:b/>
          <w:color w:val="1F497D"/>
          <w:sz w:val="22"/>
          <w:szCs w:val="22"/>
        </w:rPr>
        <w:t>Entrepreneurship</w:t>
      </w:r>
    </w:p>
    <w:p w14:paraId="5F7693C0" w14:textId="77777777" w:rsidR="008D1C2F" w:rsidRPr="00CA3C92" w:rsidRDefault="008D1C2F" w:rsidP="008D1C2F">
      <w:pPr>
        <w:pStyle w:val="DefaultText"/>
        <w:numPr>
          <w:ilvl w:val="0"/>
          <w:numId w:val="8"/>
        </w:numPr>
        <w:ind w:right="-1054"/>
        <w:rPr>
          <w:rStyle w:val="InitialStyle"/>
          <w:rFonts w:ascii="Allianz Neo" w:hAnsi="Allianz Neo" w:cstheme="minorHAnsi"/>
          <w:sz w:val="22"/>
          <w:szCs w:val="22"/>
        </w:rPr>
      </w:pPr>
      <w:r w:rsidRPr="00CA3C92">
        <w:rPr>
          <w:rStyle w:val="InitialStyle"/>
          <w:rFonts w:ascii="Allianz Neo" w:hAnsi="Allianz Neo" w:cstheme="minorHAnsi"/>
          <w:sz w:val="22"/>
          <w:szCs w:val="22"/>
        </w:rPr>
        <w:t xml:space="preserve">Drives and influences positive change within the team, uses initiative and customer feedback to suggest and deliver process and practice improvements </w:t>
      </w:r>
    </w:p>
    <w:p w14:paraId="630F26E2" w14:textId="77777777" w:rsidR="008D1C2F" w:rsidRPr="00CA3C92" w:rsidRDefault="008D1C2F" w:rsidP="008D1C2F">
      <w:pPr>
        <w:pStyle w:val="DefaultText"/>
        <w:numPr>
          <w:ilvl w:val="0"/>
          <w:numId w:val="8"/>
        </w:numPr>
        <w:rPr>
          <w:rStyle w:val="InitialStyle"/>
          <w:rFonts w:ascii="Allianz Neo" w:hAnsi="Allianz Neo" w:cstheme="minorHAnsi"/>
          <w:sz w:val="22"/>
          <w:szCs w:val="22"/>
        </w:rPr>
      </w:pPr>
      <w:r w:rsidRPr="00CA3C92">
        <w:rPr>
          <w:rStyle w:val="InitialStyle"/>
          <w:rFonts w:ascii="Allianz Neo" w:hAnsi="Allianz Neo" w:cstheme="minorHAnsi"/>
          <w:sz w:val="22"/>
          <w:szCs w:val="22"/>
        </w:rPr>
        <w:t>Takes ownership and responsibility of professional and personal goals</w:t>
      </w:r>
    </w:p>
    <w:p w14:paraId="575388C9" w14:textId="77777777" w:rsidR="008D1C2F" w:rsidRPr="00CA3C92" w:rsidRDefault="008D1C2F" w:rsidP="008D1C2F">
      <w:pPr>
        <w:pStyle w:val="DefaultText"/>
        <w:numPr>
          <w:ilvl w:val="0"/>
          <w:numId w:val="8"/>
        </w:numPr>
        <w:rPr>
          <w:rStyle w:val="InitialStyle"/>
          <w:rFonts w:ascii="Allianz Neo" w:hAnsi="Allianz Neo" w:cstheme="minorHAnsi"/>
          <w:sz w:val="22"/>
          <w:szCs w:val="22"/>
        </w:rPr>
      </w:pPr>
      <w:r w:rsidRPr="00CA3C92">
        <w:rPr>
          <w:rStyle w:val="InitialStyle"/>
          <w:rFonts w:ascii="Allianz Neo" w:hAnsi="Allianz Neo" w:cstheme="minorHAnsi"/>
          <w:sz w:val="22"/>
          <w:szCs w:val="22"/>
        </w:rPr>
        <w:t xml:space="preserve">Demonstrates sound judgement and the ability to evaluate information </w:t>
      </w:r>
    </w:p>
    <w:p w14:paraId="3AB37B4F" w14:textId="77777777" w:rsidR="008D1C2F" w:rsidRPr="00CA3C92" w:rsidRDefault="008D1C2F" w:rsidP="008D1C2F">
      <w:pPr>
        <w:pStyle w:val="DefaultText"/>
        <w:rPr>
          <w:rFonts w:ascii="Allianz Neo" w:hAnsi="Allianz Neo" w:cstheme="minorHAnsi"/>
          <w:b/>
          <w:bCs/>
          <w:sz w:val="22"/>
          <w:szCs w:val="22"/>
        </w:rPr>
      </w:pPr>
    </w:p>
    <w:p w14:paraId="128E5BF2" w14:textId="77777777" w:rsidR="008D1C2F" w:rsidRPr="00CA3C92" w:rsidRDefault="008D1C2F" w:rsidP="008D1C2F">
      <w:pPr>
        <w:pStyle w:val="DefaultText"/>
        <w:ind w:right="-1054"/>
        <w:rPr>
          <w:rStyle w:val="InitialStyle"/>
          <w:rFonts w:ascii="Allianz Neo" w:hAnsi="Allianz Neo" w:cstheme="minorHAnsi"/>
          <w:color w:val="1F497D"/>
          <w:sz w:val="22"/>
          <w:szCs w:val="22"/>
        </w:rPr>
      </w:pPr>
      <w:r w:rsidRPr="00CA3C92">
        <w:rPr>
          <w:rFonts w:ascii="Allianz Neo" w:eastAsia="Calibri" w:hAnsi="Allianz Neo" w:cstheme="minorHAnsi"/>
          <w:b/>
          <w:bCs/>
          <w:color w:val="1F497D"/>
          <w:sz w:val="22"/>
          <w:szCs w:val="22"/>
          <w:lang w:val="en-IE"/>
        </w:rPr>
        <w:t>Trust</w:t>
      </w:r>
    </w:p>
    <w:p w14:paraId="7A6A0902" w14:textId="77777777" w:rsidR="008D1C2F" w:rsidRDefault="008D1C2F" w:rsidP="008D1C2F">
      <w:pPr>
        <w:numPr>
          <w:ilvl w:val="0"/>
          <w:numId w:val="9"/>
        </w:numPr>
        <w:spacing w:after="0" w:line="240" w:lineRule="auto"/>
        <w:ind w:right="-1054"/>
        <w:rPr>
          <w:rFonts w:ascii="Allianz Neo" w:hAnsi="Allianz Neo" w:cstheme="minorHAnsi"/>
        </w:rPr>
      </w:pPr>
      <w:r w:rsidRPr="00CA3C92">
        <w:rPr>
          <w:rFonts w:ascii="Allianz Neo" w:hAnsi="Allianz Neo" w:cstheme="minorHAnsi"/>
        </w:rPr>
        <w:t xml:space="preserve">Delivers against all agreed commitments to </w:t>
      </w:r>
      <w:r>
        <w:rPr>
          <w:rFonts w:ascii="Allianz Neo" w:hAnsi="Allianz Neo" w:cstheme="minorHAnsi"/>
        </w:rPr>
        <w:t>customers</w:t>
      </w:r>
      <w:r w:rsidRPr="00CA3C92">
        <w:rPr>
          <w:rFonts w:ascii="Allianz Neo" w:hAnsi="Allianz Neo" w:cstheme="minorHAnsi"/>
        </w:rPr>
        <w:t xml:space="preserve"> and colleagues</w:t>
      </w:r>
    </w:p>
    <w:p w14:paraId="50E89779" w14:textId="77777777" w:rsidR="008D1C2F" w:rsidRDefault="008D1C2F" w:rsidP="008D1C2F">
      <w:pPr>
        <w:numPr>
          <w:ilvl w:val="0"/>
          <w:numId w:val="9"/>
        </w:numPr>
        <w:spacing w:after="0" w:line="240" w:lineRule="auto"/>
        <w:ind w:right="-1054"/>
        <w:rPr>
          <w:rFonts w:ascii="Allianz Neo" w:hAnsi="Allianz Neo" w:cstheme="minorHAnsi"/>
        </w:rPr>
      </w:pPr>
      <w:r w:rsidRPr="007916DF">
        <w:rPr>
          <w:rFonts w:ascii="Allianz Neo" w:hAnsi="Allianz Neo" w:cstheme="minorHAnsi"/>
        </w:rPr>
        <w:t>Models and inspires high standards of personal integrity, sets high s</w:t>
      </w:r>
      <w:r>
        <w:rPr>
          <w:rFonts w:ascii="Allianz Neo" w:hAnsi="Allianz Neo" w:cstheme="minorHAnsi"/>
        </w:rPr>
        <w:t>tandards</w:t>
      </w:r>
    </w:p>
    <w:p w14:paraId="734F8827" w14:textId="77777777" w:rsidR="008D1C2F" w:rsidRDefault="008D1C2F" w:rsidP="00B478BF">
      <w:pPr>
        <w:spacing w:before="139" w:line="188" w:lineRule="exact"/>
        <w:jc w:val="both"/>
        <w:rPr>
          <w:lang w:eastAsia="en-IE"/>
        </w:rPr>
      </w:pPr>
    </w:p>
    <w:p w14:paraId="37394326" w14:textId="77777777" w:rsidR="00EA296C" w:rsidRDefault="00EA296C" w:rsidP="00B478BF">
      <w:pPr>
        <w:spacing w:after="0"/>
        <w:rPr>
          <w:rFonts w:ascii="Allianz Neo" w:hAnsi="Allianz Neo" w:cstheme="minorHAnsi"/>
          <w:b/>
          <w:bCs/>
          <w:color w:val="44546A" w:themeColor="text2"/>
        </w:rPr>
      </w:pPr>
      <w:r w:rsidRPr="00EA296C">
        <w:rPr>
          <w:rFonts w:ascii="Allianz Neo" w:hAnsi="Allianz Neo" w:cstheme="minorHAnsi"/>
          <w:b/>
          <w:bCs/>
          <w:color w:val="44546A" w:themeColor="text2"/>
        </w:rPr>
        <w:t>How to Apply:</w:t>
      </w:r>
    </w:p>
    <w:p w14:paraId="2AD1E20C" w14:textId="77777777" w:rsidR="00EA296C" w:rsidRPr="00B478BF" w:rsidRDefault="00EA296C" w:rsidP="00EA296C">
      <w:pPr>
        <w:spacing w:line="240" w:lineRule="auto"/>
        <w:rPr>
          <w:rFonts w:ascii="Allianz Neo" w:hAnsi="Allianz Neo" w:cstheme="minorHAnsi"/>
          <w:b/>
          <w:bCs/>
          <w:color w:val="44546A" w:themeColor="text2"/>
        </w:rPr>
      </w:pPr>
      <w:r w:rsidRPr="00B478BF">
        <w:rPr>
          <w:rFonts w:ascii="Allianz Neo" w:hAnsi="Allianz Neo" w:cstheme="minorHAnsi"/>
        </w:rPr>
        <w:t xml:space="preserve">You must apply online via AHEAD’s WAMWorks Database before the closing date. </w:t>
      </w:r>
      <w:hyperlink r:id="rId8" w:history="1">
        <w:r w:rsidRPr="00EA296C">
          <w:rPr>
            <w:rStyle w:val="Hyperlink"/>
            <w:rFonts w:cstheme="minorHAnsi"/>
          </w:rPr>
          <w:t>www.ahead.ie/wamworks</w:t>
        </w:r>
      </w:hyperlink>
      <w:r w:rsidRPr="00EA296C">
        <w:rPr>
          <w:rFonts w:cstheme="minorHAnsi"/>
        </w:rPr>
        <w:t>.</w:t>
      </w:r>
    </w:p>
    <w:p w14:paraId="50D9A6A6" w14:textId="77777777" w:rsidR="005E4117" w:rsidRDefault="005E4117" w:rsidP="005E4117">
      <w:pPr>
        <w:spacing w:before="139" w:line="188" w:lineRule="exact"/>
        <w:jc w:val="both"/>
        <w:rPr>
          <w:rFonts w:ascii="Arial" w:hAnsi="Arial" w:cs="Arial"/>
          <w:color w:val="404040"/>
          <w:sz w:val="20"/>
          <w:szCs w:val="20"/>
          <w:lang w:eastAsia="en-IE"/>
        </w:rPr>
      </w:pPr>
    </w:p>
    <w:sectPr w:rsidR="005E411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0A25C6" w14:textId="77777777" w:rsidR="005E4117" w:rsidRDefault="005E4117" w:rsidP="005E4117">
      <w:pPr>
        <w:spacing w:after="0" w:line="240" w:lineRule="auto"/>
      </w:pPr>
      <w:r>
        <w:separator/>
      </w:r>
    </w:p>
  </w:endnote>
  <w:endnote w:type="continuationSeparator" w:id="0">
    <w:p w14:paraId="2712FBB5" w14:textId="77777777" w:rsidR="005E4117" w:rsidRDefault="005E4117" w:rsidP="005E4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lianz Neo">
    <w:altName w:val="Arial"/>
    <w:charset w:val="00"/>
    <w:family w:val="swiss"/>
    <w:pitch w:val="variable"/>
    <w:sig w:usb0="00000001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F10410" w14:textId="47D2E732" w:rsidR="005E4117" w:rsidRPr="00CE0E9C" w:rsidRDefault="002E2B26" w:rsidP="00CE0E9C">
    <w:pPr>
      <w:pStyle w:val="Footer"/>
    </w:pPr>
    <w:r>
      <w:fldChar w:fldCharType="begin" w:fldLock="1"/>
    </w:r>
    <w:r>
      <w:instrText xml:space="preserve"> DOCPROPERTY bjFooterEvenPageDocProperty \* MERGEFORMAT </w:instrText>
    </w:r>
    <w:r>
      <w:fldChar w:fldCharType="separate"/>
    </w:r>
    <w:r w:rsidR="00CE0E9C" w:rsidRPr="00CE0E9C">
      <w:rPr>
        <w:rFonts w:ascii="Arial" w:hAnsi="Arial" w:cs="Arial"/>
        <w:color w:val="000000"/>
        <w:sz w:val="20"/>
      </w:rPr>
      <w:t xml:space="preserve">Allianz Classification: </w:t>
    </w:r>
    <w:r w:rsidR="00CE0E9C" w:rsidRPr="00CE0E9C">
      <w:rPr>
        <w:rFonts w:ascii="Arial" w:hAnsi="Arial" w:cs="Arial"/>
        <w:color w:val="000000"/>
        <w:sz w:val="20"/>
        <w:u w:val="single"/>
      </w:rPr>
      <w:t>Internal</w:t>
    </w:r>
    <w:r>
      <w:rPr>
        <w:rFonts w:ascii="Arial" w:hAnsi="Arial" w:cs="Arial"/>
        <w:color w:val="000000"/>
        <w:sz w:val="20"/>
        <w:u w:val="singl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BE7068" w14:textId="336D6F08" w:rsidR="005E4117" w:rsidRPr="00CE0E9C" w:rsidRDefault="002E2B26" w:rsidP="00CE0E9C">
    <w:pPr>
      <w:pStyle w:val="Footer"/>
    </w:pPr>
    <w:r>
      <w:fldChar w:fldCharType="begin" w:fldLock="1"/>
    </w:r>
    <w:r>
      <w:instrText xml:space="preserve"> DOCPROPERTY bjFooterBothDocProperty \* MERGEFORMAT </w:instrText>
    </w:r>
    <w:r>
      <w:fldChar w:fldCharType="separate"/>
    </w:r>
    <w:r w:rsidR="00CE0E9C" w:rsidRPr="00CE0E9C">
      <w:rPr>
        <w:rFonts w:ascii="Arial" w:hAnsi="Arial" w:cs="Arial"/>
        <w:color w:val="000000"/>
        <w:sz w:val="20"/>
      </w:rPr>
      <w:t xml:space="preserve">Allianz Classification: </w:t>
    </w:r>
    <w:r w:rsidR="00CE0E9C" w:rsidRPr="00CE0E9C">
      <w:rPr>
        <w:rFonts w:ascii="Arial" w:hAnsi="Arial" w:cs="Arial"/>
        <w:color w:val="000000"/>
        <w:sz w:val="20"/>
        <w:u w:val="single"/>
      </w:rPr>
      <w:t>Internal</w:t>
    </w:r>
    <w:r>
      <w:rPr>
        <w:rFonts w:ascii="Arial" w:hAnsi="Arial" w:cs="Arial"/>
        <w:color w:val="000000"/>
        <w:sz w:val="20"/>
        <w:u w:val="singl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DFDB2C" w14:textId="2DCB2CD4" w:rsidR="005E4117" w:rsidRPr="00CE0E9C" w:rsidRDefault="002E2B26" w:rsidP="00CE0E9C">
    <w:pPr>
      <w:pStyle w:val="Footer"/>
    </w:pPr>
    <w:r>
      <w:fldChar w:fldCharType="begin" w:fldLock="1"/>
    </w:r>
    <w:r>
      <w:instrText xml:space="preserve"> DOCPROPERTY bjFooterFirstPageDocProperty \* MERGEFORMAT </w:instrText>
    </w:r>
    <w:r>
      <w:fldChar w:fldCharType="separate"/>
    </w:r>
    <w:r w:rsidR="00CE0E9C" w:rsidRPr="00CE0E9C">
      <w:rPr>
        <w:rFonts w:ascii="Arial" w:hAnsi="Arial" w:cs="Arial"/>
        <w:color w:val="000000"/>
        <w:sz w:val="20"/>
      </w:rPr>
      <w:t xml:space="preserve">Allianz Classification: </w:t>
    </w:r>
    <w:r w:rsidR="00CE0E9C" w:rsidRPr="00CE0E9C">
      <w:rPr>
        <w:rFonts w:ascii="Arial" w:hAnsi="Arial" w:cs="Arial"/>
        <w:color w:val="000000"/>
        <w:sz w:val="20"/>
        <w:u w:val="single"/>
      </w:rPr>
      <w:t>Internal</w:t>
    </w:r>
    <w:r>
      <w:rPr>
        <w:rFonts w:ascii="Arial" w:hAnsi="Arial" w:cs="Arial"/>
        <w:color w:val="000000"/>
        <w:sz w:val="20"/>
        <w:u w:val="singl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D88D8C" w14:textId="77777777" w:rsidR="005E4117" w:rsidRDefault="005E4117" w:rsidP="005E4117">
      <w:pPr>
        <w:spacing w:after="0" w:line="240" w:lineRule="auto"/>
      </w:pPr>
      <w:r>
        <w:separator/>
      </w:r>
    </w:p>
  </w:footnote>
  <w:footnote w:type="continuationSeparator" w:id="0">
    <w:p w14:paraId="0C7A5235" w14:textId="77777777" w:rsidR="005E4117" w:rsidRDefault="005E4117" w:rsidP="005E4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33D9FF" w14:textId="77777777" w:rsidR="00CE0E9C" w:rsidRDefault="00CE0E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264B4F" w14:textId="77777777" w:rsidR="00191D10" w:rsidRDefault="00EA296C">
    <w:pPr>
      <w:pStyle w:val="Header"/>
    </w:pPr>
    <w:r w:rsidRPr="000726B6">
      <w:rPr>
        <w:rFonts w:ascii="Times New Roman" w:eastAsia="Times New Roman" w:hAnsi="Times New Roman"/>
        <w:noProof/>
        <w:sz w:val="24"/>
        <w:szCs w:val="24"/>
        <w:lang w:eastAsia="en-IE"/>
      </w:rPr>
      <w:drawing>
        <wp:anchor distT="0" distB="0" distL="114300" distR="114300" simplePos="0" relativeHeight="251659264" behindDoc="1" locked="0" layoutInCell="1" allowOverlap="1" wp14:anchorId="68ABE942" wp14:editId="262070D5">
          <wp:simplePos x="0" y="0"/>
          <wp:positionH relativeFrom="column">
            <wp:posOffset>3718560</wp:posOffset>
          </wp:positionH>
          <wp:positionV relativeFrom="paragraph">
            <wp:posOffset>-107315</wp:posOffset>
          </wp:positionV>
          <wp:extent cx="779145" cy="514350"/>
          <wp:effectExtent l="0" t="0" r="1905" b="0"/>
          <wp:wrapTight wrapText="bothSides">
            <wp:wrapPolygon edited="0">
              <wp:start x="0" y="0"/>
              <wp:lineTo x="0" y="20800"/>
              <wp:lineTo x="21125" y="20800"/>
              <wp:lineTo x="21125" y="0"/>
              <wp:lineTo x="0" y="0"/>
            </wp:wrapPolygon>
          </wp:wrapTight>
          <wp:docPr id="6" name="Picture 6" descr="AHEAD/WAM - A Debate on Assistive Technology in the Workplace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HEAD/WAM - A Debate on Assistive Technology in the Workplace ..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14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77D60">
      <w:rPr>
        <w:rFonts w:ascii="Times New Roman" w:eastAsia="Times New Roman" w:hAnsi="Times New Roman"/>
        <w:noProof/>
        <w:sz w:val="24"/>
        <w:szCs w:val="24"/>
        <w:lang w:eastAsia="en-IE"/>
      </w:rPr>
      <w:drawing>
        <wp:inline distT="0" distB="0" distL="0" distR="0" wp14:anchorId="4595530D" wp14:editId="0C9FF1FE">
          <wp:extent cx="1390650" cy="37147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6D2AC0" w14:textId="77777777" w:rsidR="00CE0E9C" w:rsidRDefault="00CE0E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D0FB0"/>
    <w:multiLevelType w:val="hybridMultilevel"/>
    <w:tmpl w:val="2692143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8712DA"/>
    <w:multiLevelType w:val="hybridMultilevel"/>
    <w:tmpl w:val="D038A21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9176D7"/>
    <w:multiLevelType w:val="hybridMultilevel"/>
    <w:tmpl w:val="D120414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E66F2E"/>
    <w:multiLevelType w:val="hybridMultilevel"/>
    <w:tmpl w:val="2AF68C8A"/>
    <w:lvl w:ilvl="0" w:tplc="18090001">
      <w:start w:val="1"/>
      <w:numFmt w:val="bullet"/>
      <w:lvlText w:val=""/>
      <w:lvlJc w:val="left"/>
      <w:pPr>
        <w:ind w:left="391" w:hanging="107"/>
      </w:pPr>
      <w:rPr>
        <w:rFonts w:ascii="Symbol" w:hAnsi="Symbol" w:hint="default"/>
        <w:b w:val="0"/>
        <w:bCs w:val="0"/>
        <w:i w:val="0"/>
        <w:iCs w:val="0"/>
        <w:color w:val="4D4D4D"/>
        <w:w w:val="100"/>
        <w:sz w:val="17"/>
        <w:szCs w:val="17"/>
      </w:rPr>
    </w:lvl>
    <w:lvl w:ilvl="1" w:tplc="2230D994">
      <w:numFmt w:val="bullet"/>
      <w:lvlText w:val="•"/>
      <w:lvlJc w:val="left"/>
      <w:pPr>
        <w:ind w:left="1437" w:hanging="107"/>
      </w:pPr>
    </w:lvl>
    <w:lvl w:ilvl="2" w:tplc="B810D2F4">
      <w:numFmt w:val="bullet"/>
      <w:lvlText w:val="•"/>
      <w:lvlJc w:val="left"/>
      <w:pPr>
        <w:ind w:left="2475" w:hanging="107"/>
      </w:pPr>
    </w:lvl>
    <w:lvl w:ilvl="3" w:tplc="60F05FD0">
      <w:numFmt w:val="bullet"/>
      <w:lvlText w:val="•"/>
      <w:lvlJc w:val="left"/>
      <w:pPr>
        <w:ind w:left="3513" w:hanging="107"/>
      </w:pPr>
    </w:lvl>
    <w:lvl w:ilvl="4" w:tplc="3468F36C">
      <w:numFmt w:val="bullet"/>
      <w:lvlText w:val="•"/>
      <w:lvlJc w:val="left"/>
      <w:pPr>
        <w:ind w:left="4551" w:hanging="107"/>
      </w:pPr>
    </w:lvl>
    <w:lvl w:ilvl="5" w:tplc="0B065512">
      <w:numFmt w:val="bullet"/>
      <w:lvlText w:val="•"/>
      <w:lvlJc w:val="left"/>
      <w:pPr>
        <w:ind w:left="5589" w:hanging="107"/>
      </w:pPr>
    </w:lvl>
    <w:lvl w:ilvl="6" w:tplc="E66A2F06">
      <w:numFmt w:val="bullet"/>
      <w:lvlText w:val="•"/>
      <w:lvlJc w:val="left"/>
      <w:pPr>
        <w:ind w:left="6627" w:hanging="107"/>
      </w:pPr>
    </w:lvl>
    <w:lvl w:ilvl="7" w:tplc="4878B528">
      <w:numFmt w:val="bullet"/>
      <w:lvlText w:val="•"/>
      <w:lvlJc w:val="left"/>
      <w:pPr>
        <w:ind w:left="7665" w:hanging="107"/>
      </w:pPr>
    </w:lvl>
    <w:lvl w:ilvl="8" w:tplc="516AE15A">
      <w:numFmt w:val="bullet"/>
      <w:lvlText w:val="•"/>
      <w:lvlJc w:val="left"/>
      <w:pPr>
        <w:ind w:left="8703" w:hanging="107"/>
      </w:pPr>
    </w:lvl>
  </w:abstractNum>
  <w:abstractNum w:abstractNumId="4" w15:restartNumberingAfterBreak="0">
    <w:nsid w:val="5B9122F5"/>
    <w:multiLevelType w:val="hybridMultilevel"/>
    <w:tmpl w:val="7366962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E75005"/>
    <w:multiLevelType w:val="hybridMultilevel"/>
    <w:tmpl w:val="302098DA"/>
    <w:lvl w:ilvl="0" w:tplc="76A622B0">
      <w:numFmt w:val="bullet"/>
      <w:lvlText w:val="•"/>
      <w:lvlJc w:val="left"/>
      <w:pPr>
        <w:ind w:left="391" w:hanging="107"/>
      </w:pPr>
      <w:rPr>
        <w:rFonts w:ascii="Arial" w:eastAsia="Arial" w:hAnsi="Arial" w:cs="Arial" w:hint="default"/>
        <w:b w:val="0"/>
        <w:bCs w:val="0"/>
        <w:i w:val="0"/>
        <w:iCs w:val="0"/>
        <w:color w:val="4D4D4D"/>
        <w:w w:val="100"/>
        <w:sz w:val="17"/>
        <w:szCs w:val="17"/>
      </w:rPr>
    </w:lvl>
    <w:lvl w:ilvl="1" w:tplc="2230D994">
      <w:numFmt w:val="bullet"/>
      <w:lvlText w:val="•"/>
      <w:lvlJc w:val="left"/>
      <w:pPr>
        <w:ind w:left="1437" w:hanging="107"/>
      </w:pPr>
    </w:lvl>
    <w:lvl w:ilvl="2" w:tplc="B810D2F4">
      <w:numFmt w:val="bullet"/>
      <w:lvlText w:val="•"/>
      <w:lvlJc w:val="left"/>
      <w:pPr>
        <w:ind w:left="2475" w:hanging="107"/>
      </w:pPr>
    </w:lvl>
    <w:lvl w:ilvl="3" w:tplc="60F05FD0">
      <w:numFmt w:val="bullet"/>
      <w:lvlText w:val="•"/>
      <w:lvlJc w:val="left"/>
      <w:pPr>
        <w:ind w:left="3513" w:hanging="107"/>
      </w:pPr>
    </w:lvl>
    <w:lvl w:ilvl="4" w:tplc="3468F36C">
      <w:numFmt w:val="bullet"/>
      <w:lvlText w:val="•"/>
      <w:lvlJc w:val="left"/>
      <w:pPr>
        <w:ind w:left="4551" w:hanging="107"/>
      </w:pPr>
    </w:lvl>
    <w:lvl w:ilvl="5" w:tplc="0B065512">
      <w:numFmt w:val="bullet"/>
      <w:lvlText w:val="•"/>
      <w:lvlJc w:val="left"/>
      <w:pPr>
        <w:ind w:left="5589" w:hanging="107"/>
      </w:pPr>
    </w:lvl>
    <w:lvl w:ilvl="6" w:tplc="E66A2F06">
      <w:numFmt w:val="bullet"/>
      <w:lvlText w:val="•"/>
      <w:lvlJc w:val="left"/>
      <w:pPr>
        <w:ind w:left="6627" w:hanging="107"/>
      </w:pPr>
    </w:lvl>
    <w:lvl w:ilvl="7" w:tplc="4878B528">
      <w:numFmt w:val="bullet"/>
      <w:lvlText w:val="•"/>
      <w:lvlJc w:val="left"/>
      <w:pPr>
        <w:ind w:left="7665" w:hanging="107"/>
      </w:pPr>
    </w:lvl>
    <w:lvl w:ilvl="8" w:tplc="516AE15A">
      <w:numFmt w:val="bullet"/>
      <w:lvlText w:val="•"/>
      <w:lvlJc w:val="left"/>
      <w:pPr>
        <w:ind w:left="8703" w:hanging="107"/>
      </w:pPr>
    </w:lvl>
  </w:abstractNum>
  <w:abstractNum w:abstractNumId="6" w15:restartNumberingAfterBreak="0">
    <w:nsid w:val="688A38CF"/>
    <w:multiLevelType w:val="hybridMultilevel"/>
    <w:tmpl w:val="513CCC4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065D84"/>
    <w:multiLevelType w:val="hybridMultilevel"/>
    <w:tmpl w:val="7B66667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1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117"/>
    <w:rsid w:val="000055A4"/>
    <w:rsid w:val="001905C9"/>
    <w:rsid w:val="00191D10"/>
    <w:rsid w:val="001B0168"/>
    <w:rsid w:val="002E2B26"/>
    <w:rsid w:val="005E4117"/>
    <w:rsid w:val="008A1F0E"/>
    <w:rsid w:val="008D1C2F"/>
    <w:rsid w:val="009935FA"/>
    <w:rsid w:val="00B203BB"/>
    <w:rsid w:val="00B26CCB"/>
    <w:rsid w:val="00B478BF"/>
    <w:rsid w:val="00C70BCB"/>
    <w:rsid w:val="00C93ED9"/>
    <w:rsid w:val="00CE0E9C"/>
    <w:rsid w:val="00DB164A"/>
    <w:rsid w:val="00EA296C"/>
    <w:rsid w:val="00F42A8C"/>
    <w:rsid w:val="00FF0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2FCAB448"/>
  <w15:chartTrackingRefBased/>
  <w15:docId w15:val="{AD67AE5C-9404-4E51-B717-A0A93ABBA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41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4117"/>
  </w:style>
  <w:style w:type="paragraph" w:styleId="Footer">
    <w:name w:val="footer"/>
    <w:basedOn w:val="Normal"/>
    <w:link w:val="FooterChar"/>
    <w:uiPriority w:val="99"/>
    <w:unhideWhenUsed/>
    <w:rsid w:val="005E41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4117"/>
  </w:style>
  <w:style w:type="paragraph" w:styleId="ListParagraph">
    <w:name w:val="List Paragraph"/>
    <w:basedOn w:val="Normal"/>
    <w:uiPriority w:val="34"/>
    <w:qFormat/>
    <w:rsid w:val="005E4117"/>
    <w:pPr>
      <w:autoSpaceDE w:val="0"/>
      <w:autoSpaceDN w:val="0"/>
      <w:spacing w:after="0" w:line="180" w:lineRule="exact"/>
      <w:ind w:left="498" w:hanging="108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96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A29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29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29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29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296C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A296C"/>
    <w:rPr>
      <w:color w:val="0563C1" w:themeColor="hyperlink"/>
      <w:u w:val="single"/>
    </w:rPr>
  </w:style>
  <w:style w:type="paragraph" w:customStyle="1" w:styleId="DefaultText">
    <w:name w:val="Default Text"/>
    <w:basedOn w:val="Normal"/>
    <w:rsid w:val="00EA296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InitialStyle">
    <w:name w:val="InitialStyle"/>
    <w:rsid w:val="008D1C2F"/>
    <w:rPr>
      <w:rFonts w:ascii="Courier New" w:hAnsi="Courier New"/>
      <w:color w:val="auto"/>
      <w:spacing w:val="0"/>
      <w:sz w:val="24"/>
    </w:rPr>
  </w:style>
  <w:style w:type="paragraph" w:customStyle="1" w:styleId="Style35001908">
    <w:name w:val="Style35001908"/>
    <w:rsid w:val="008D1C2F"/>
    <w:pPr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9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head.ie/wamworks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3b465d2e-2285-4975-a59d-f56ded1e7838" origin="defaultValue">
  <element uid="id_classification_internal" value=""/>
</sisl>
</file>

<file path=customXml/itemProps1.xml><?xml version="1.0" encoding="utf-8"?>
<ds:datastoreItem xmlns:ds="http://schemas.openxmlformats.org/officeDocument/2006/customXml" ds:itemID="{5D79BA42-F2AB-444B-A09D-B487D791DDEA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Allianz Ireland</Company>
  <LinksUpToDate>false</LinksUpToDate>
  <CharactersWithSpaces>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 Nuallain, Doireann (Allianz Ireland)</dc:creator>
  <cp:keywords>Internal</cp:keywords>
  <dc:description/>
  <cp:lastModifiedBy>Deirdre Moore</cp:lastModifiedBy>
  <cp:revision>5</cp:revision>
  <dcterms:created xsi:type="dcterms:W3CDTF">2022-05-10T11:19:00Z</dcterms:created>
  <dcterms:modified xsi:type="dcterms:W3CDTF">2022-05-11T07:26:00Z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fd06f658-61d2-49bd-91a4-4aa63f46f9f1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policy="3b465d2e-2285-4975-a59d-f56ded1e7838" origin="defaultValue" xmlns="http://www.boldonj</vt:lpwstr>
  </property>
  <property fmtid="{D5CDD505-2E9C-101B-9397-08002B2CF9AE}" pid="4" name="bjDocumentLabelXML-0">
    <vt:lpwstr>ames.com/2008/01/sie/internal/label"&gt;&lt;element uid="id_classification_internal" value="" /&gt;&lt;/sisl&gt;</vt:lpwstr>
  </property>
  <property fmtid="{D5CDD505-2E9C-101B-9397-08002B2CF9AE}" pid="5" name="bjDocumentSecurityLabel">
    <vt:lpwstr>Internal</vt:lpwstr>
  </property>
  <property fmtid="{D5CDD505-2E9C-101B-9397-08002B2CF9AE}" pid="6" name="AZI-Canary-Word">
    <vt:lpwstr>[[AZI][[WORD][Internal]]]</vt:lpwstr>
  </property>
  <property fmtid="{D5CDD505-2E9C-101B-9397-08002B2CF9AE}" pid="7" name="bjFooterBothDocProperty">
    <vt:lpwstr>Allianz Classification: Internal</vt:lpwstr>
  </property>
  <property fmtid="{D5CDD505-2E9C-101B-9397-08002B2CF9AE}" pid="8" name="bjFooterFirstPageDocProperty">
    <vt:lpwstr>Allianz Classification: Internal</vt:lpwstr>
  </property>
  <property fmtid="{D5CDD505-2E9C-101B-9397-08002B2CF9AE}" pid="9" name="bjFooterEvenPageDocProperty">
    <vt:lpwstr>Allianz Classification: Internal</vt:lpwstr>
  </property>
  <property fmtid="{D5CDD505-2E9C-101B-9397-08002B2CF9AE}" pid="10" name="bjSaver">
    <vt:lpwstr>fat9f0blyDtkVPPMiDmGx3ZkXj/mkQuy</vt:lpwstr>
  </property>
</Properties>
</file>